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/>
          <w:b/>
          <w:bCs/>
          <w:sz w:val="32"/>
          <w:szCs w:val="32"/>
        </w:rPr>
        <w:t>淄博市司法局处理政府信息公开申请流程图</w:t>
      </w:r>
    </w:p>
    <w:p>
      <w:pPr>
        <w:rPr>
          <w:rFonts w:hint="eastAsia"/>
          <w:szCs w:val="21"/>
        </w:rPr>
      </w:pPr>
    </w:p>
    <w:p>
      <w:bookmarkStart w:id="0" w:name="_GoBack"/>
      <w:bookmarkEnd w:id="0"/>
      <w:r>
        <w:rPr>
          <w:rFonts w:hint="eastAsia"/>
          <w:szCs w:val="21"/>
        </w:rPr>
        <w:drawing>
          <wp:inline distT="0" distB="0" distL="114300" distR="114300">
            <wp:extent cx="5217160" cy="7738745"/>
            <wp:effectExtent l="0" t="0" r="2540" b="14605"/>
            <wp:docPr id="1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77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41521"/>
    <w:rsid w:val="5BDC0CC3"/>
    <w:rsid w:val="72E41521"/>
    <w:rsid w:val="77EF9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4</TotalTime>
  <ScaleCrop>false</ScaleCrop>
  <LinksUpToDate>false</LinksUpToDate>
  <CharactersWithSpaces>19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2020-06-18T15:48:00Z</dcterms:created>
  <dc:creator>lian</dc:creator>
  <cp:lastModifiedBy>张凯</cp:lastModifiedBy>
  <dcterms:modified xsi:type="dcterms:W3CDTF">2025-02-19T09:19:42Z</dcterms:modified>
  <dc:title>淄博市司法局处理政府信息公开申请流程图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3A64F430739AFE22AE31B56730454722_42</vt:lpwstr>
  </property>
</Properties>
</file>